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81" w:rsidRDefault="001A1081" w:rsidP="001A10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Mentor Grant 2014-2015</w:t>
      </w:r>
    </w:p>
    <w:p w:rsidR="00585991" w:rsidRDefault="00F658C5" w:rsidP="00F658C5">
      <w:pPr>
        <w:jc w:val="center"/>
        <w:rPr>
          <w:b/>
          <w:sz w:val="32"/>
          <w:szCs w:val="32"/>
          <w:u w:val="single"/>
        </w:rPr>
      </w:pPr>
      <w:r w:rsidRPr="00D46735">
        <w:rPr>
          <w:b/>
          <w:sz w:val="32"/>
          <w:szCs w:val="32"/>
          <w:u w:val="single"/>
        </w:rPr>
        <w:t>Out of Service Area</w:t>
      </w:r>
      <w:r w:rsidR="00D51C09" w:rsidRPr="00D46735">
        <w:rPr>
          <w:b/>
          <w:sz w:val="32"/>
          <w:szCs w:val="32"/>
          <w:u w:val="single"/>
        </w:rPr>
        <w:t xml:space="preserve"> T</w:t>
      </w:r>
      <w:r w:rsidR="00A1229E">
        <w:rPr>
          <w:b/>
          <w:sz w:val="32"/>
          <w:szCs w:val="32"/>
          <w:u w:val="single"/>
        </w:rPr>
        <w:t>ravel Reimbursement Instructions and Info</w:t>
      </w:r>
      <w:r w:rsidR="00F5533A">
        <w:rPr>
          <w:b/>
          <w:sz w:val="32"/>
          <w:szCs w:val="32"/>
          <w:u w:val="single"/>
        </w:rPr>
        <w:t>rmation</w:t>
      </w:r>
    </w:p>
    <w:p w:rsidR="00D96B26" w:rsidRPr="00A45434" w:rsidRDefault="00D96B26" w:rsidP="00D96B26">
      <w:pPr>
        <w:rPr>
          <w:sz w:val="28"/>
          <w:szCs w:val="32"/>
        </w:rPr>
      </w:pPr>
      <w:r w:rsidRPr="00A45434">
        <w:rPr>
          <w:sz w:val="28"/>
          <w:szCs w:val="32"/>
        </w:rPr>
        <w:t>The simplest way to</w:t>
      </w:r>
      <w:r w:rsidR="00530A11" w:rsidRPr="00A45434">
        <w:rPr>
          <w:sz w:val="28"/>
          <w:szCs w:val="32"/>
        </w:rPr>
        <w:t xml:space="preserve"> complete</w:t>
      </w:r>
      <w:r w:rsidRPr="00A45434">
        <w:rPr>
          <w:sz w:val="28"/>
          <w:szCs w:val="32"/>
        </w:rPr>
        <w:t xml:space="preserve"> this form out is to fill out your name, address, primary work location, and then sign/date as the claimant at the bottom of the travel reimbursement form. If you wish to fill in the rest on your own, please </w:t>
      </w:r>
      <w:r w:rsidR="00530A11" w:rsidRPr="00A45434">
        <w:rPr>
          <w:sz w:val="28"/>
          <w:szCs w:val="32"/>
        </w:rPr>
        <w:t xml:space="preserve">carefully </w:t>
      </w:r>
      <w:r w:rsidRPr="00A45434">
        <w:rPr>
          <w:sz w:val="28"/>
          <w:szCs w:val="32"/>
        </w:rPr>
        <w:t xml:space="preserve">follow the instructions below.  </w:t>
      </w:r>
      <w:r w:rsidR="00CB02F5" w:rsidRPr="00A45434">
        <w:rPr>
          <w:sz w:val="28"/>
          <w:szCs w:val="32"/>
        </w:rPr>
        <w:t xml:space="preserve">If you choose to leave sections blank, they </w:t>
      </w:r>
      <w:r w:rsidRPr="00A45434">
        <w:rPr>
          <w:sz w:val="28"/>
          <w:szCs w:val="32"/>
        </w:rPr>
        <w:t xml:space="preserve">will be </w:t>
      </w:r>
      <w:r w:rsidR="00CB02F5" w:rsidRPr="00A45434">
        <w:rPr>
          <w:sz w:val="28"/>
          <w:szCs w:val="32"/>
        </w:rPr>
        <w:t xml:space="preserve">completed for you. </w:t>
      </w:r>
    </w:p>
    <w:p w:rsidR="00CB02F5" w:rsidRDefault="00F658C5" w:rsidP="00CB02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0D3E">
        <w:rPr>
          <w:b/>
          <w:sz w:val="24"/>
          <w:szCs w:val="24"/>
        </w:rPr>
        <w:t>Please fill</w:t>
      </w:r>
      <w:r w:rsidR="00F5533A" w:rsidRPr="00740D3E">
        <w:rPr>
          <w:b/>
          <w:sz w:val="24"/>
          <w:szCs w:val="24"/>
        </w:rPr>
        <w:t xml:space="preserve"> in </w:t>
      </w:r>
      <w:r w:rsidRPr="00740D3E">
        <w:rPr>
          <w:b/>
          <w:sz w:val="24"/>
          <w:szCs w:val="24"/>
        </w:rPr>
        <w:t>your last name, first name, and home address</w:t>
      </w:r>
      <w:r w:rsidRPr="00F658C5">
        <w:rPr>
          <w:sz w:val="24"/>
          <w:szCs w:val="24"/>
        </w:rPr>
        <w:t>.</w:t>
      </w:r>
    </w:p>
    <w:p w:rsidR="006D2B04" w:rsidRDefault="006023E1" w:rsidP="006D2B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driving:</w:t>
      </w:r>
    </w:p>
    <w:p w:rsidR="002750CB" w:rsidRPr="002750CB" w:rsidRDefault="00F5533A" w:rsidP="00CB02F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40D3E">
        <w:rPr>
          <w:b/>
          <w:sz w:val="24"/>
          <w:szCs w:val="24"/>
        </w:rPr>
        <w:t>Fill in Primary Work Location</w:t>
      </w:r>
      <w:r w:rsidR="00CB02F5">
        <w:rPr>
          <w:sz w:val="24"/>
          <w:szCs w:val="24"/>
        </w:rPr>
        <w:t xml:space="preserve"> (unless retired)</w:t>
      </w:r>
      <w:r>
        <w:rPr>
          <w:sz w:val="24"/>
          <w:szCs w:val="24"/>
        </w:rPr>
        <w:t xml:space="preserve"> </w:t>
      </w:r>
      <w:r w:rsidR="00CB02F5">
        <w:rPr>
          <w:sz w:val="24"/>
          <w:szCs w:val="24"/>
        </w:rPr>
        <w:t>and your normal 1 way</w:t>
      </w:r>
      <w:r w:rsidR="002750CB">
        <w:rPr>
          <w:sz w:val="24"/>
          <w:szCs w:val="24"/>
        </w:rPr>
        <w:t xml:space="preserve"> commute</w:t>
      </w:r>
    </w:p>
    <w:p w:rsidR="00CB02F5" w:rsidRPr="00CB02F5" w:rsidRDefault="002750CB" w:rsidP="002750CB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Shortest r</w:t>
      </w:r>
      <w:r w:rsidR="00CB02F5">
        <w:rPr>
          <w:sz w:val="24"/>
          <w:szCs w:val="24"/>
        </w:rPr>
        <w:t xml:space="preserve">oute using </w:t>
      </w:r>
      <w:proofErr w:type="spellStart"/>
      <w:r w:rsidR="00CB02F5">
        <w:rPr>
          <w:sz w:val="24"/>
          <w:szCs w:val="24"/>
        </w:rPr>
        <w:t>Mapquest</w:t>
      </w:r>
      <w:proofErr w:type="spellEnd"/>
      <w:r w:rsidR="00CB02F5">
        <w:rPr>
          <w:sz w:val="24"/>
          <w:szCs w:val="24"/>
        </w:rPr>
        <w:t xml:space="preserve"> to compute miles</w:t>
      </w:r>
    </w:p>
    <w:p w:rsidR="00F5533A" w:rsidRPr="00CB02F5" w:rsidRDefault="00F5533A" w:rsidP="00CB02F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CB02F5">
        <w:rPr>
          <w:sz w:val="24"/>
          <w:szCs w:val="24"/>
        </w:rPr>
        <w:t xml:space="preserve">No need to fill </w:t>
      </w:r>
      <w:r w:rsidR="002750CB">
        <w:rPr>
          <w:sz w:val="24"/>
          <w:szCs w:val="24"/>
        </w:rPr>
        <w:t xml:space="preserve">in Primary Work </w:t>
      </w:r>
      <w:r w:rsidR="002750CB" w:rsidRPr="002550E8">
        <w:rPr>
          <w:sz w:val="24"/>
          <w:szCs w:val="24"/>
        </w:rPr>
        <w:t xml:space="preserve">Location if </w:t>
      </w:r>
      <w:r w:rsidRPr="002550E8">
        <w:rPr>
          <w:sz w:val="24"/>
          <w:szCs w:val="24"/>
        </w:rPr>
        <w:t xml:space="preserve">retired </w:t>
      </w:r>
      <w:r w:rsidRPr="00CB02F5">
        <w:rPr>
          <w:sz w:val="24"/>
          <w:szCs w:val="24"/>
        </w:rPr>
        <w:t>- instead place a ‘T’ for Temporary above Commute (1w) line.</w:t>
      </w:r>
    </w:p>
    <w:p w:rsidR="00CB02F5" w:rsidRPr="00D96B26" w:rsidRDefault="00CB02F5" w:rsidP="00CB02F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0D3E">
        <w:rPr>
          <w:b/>
          <w:sz w:val="24"/>
          <w:szCs w:val="24"/>
        </w:rPr>
        <w:t>Reason for Travel</w:t>
      </w:r>
      <w:r w:rsidR="002750CB">
        <w:rPr>
          <w:sz w:val="24"/>
          <w:szCs w:val="24"/>
        </w:rPr>
        <w:t xml:space="preserve"> section</w:t>
      </w:r>
      <w:r>
        <w:rPr>
          <w:sz w:val="24"/>
          <w:szCs w:val="24"/>
        </w:rPr>
        <w:t xml:space="preserve"> must be described using the following details:</w:t>
      </w:r>
    </w:p>
    <w:p w:rsidR="00CB02F5" w:rsidRPr="00D96B26" w:rsidRDefault="00CB02F5" w:rsidP="00CB02F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Event name</w:t>
      </w:r>
    </w:p>
    <w:p w:rsidR="00CB02F5" w:rsidRPr="00D96B26" w:rsidRDefault="00CB02F5" w:rsidP="00CB02F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Event date(s)</w:t>
      </w:r>
    </w:p>
    <w:p w:rsidR="00CB02F5" w:rsidRPr="00CB02F5" w:rsidRDefault="00CB02F5" w:rsidP="00CB02F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Event location and address</w:t>
      </w:r>
    </w:p>
    <w:p w:rsidR="002750CB" w:rsidRPr="002750CB" w:rsidRDefault="006722BB" w:rsidP="002750C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0D3E">
        <w:rPr>
          <w:b/>
          <w:sz w:val="24"/>
          <w:szCs w:val="24"/>
        </w:rPr>
        <w:t>Transportation information</w:t>
      </w:r>
      <w:r>
        <w:rPr>
          <w:sz w:val="24"/>
          <w:szCs w:val="24"/>
        </w:rPr>
        <w:t xml:space="preserve"> </w:t>
      </w:r>
      <w:r w:rsidR="002750CB">
        <w:rPr>
          <w:sz w:val="24"/>
          <w:szCs w:val="24"/>
        </w:rPr>
        <w:t xml:space="preserve">section </w:t>
      </w:r>
      <w:r>
        <w:rPr>
          <w:sz w:val="24"/>
          <w:szCs w:val="24"/>
        </w:rPr>
        <w:t>–</w:t>
      </w:r>
      <w:r w:rsidR="002750C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mentor grant reimburses your for your drive there and back.</w:t>
      </w:r>
      <w:r w:rsidR="00A45434" w:rsidRPr="00A45434">
        <w:rPr>
          <w:color w:val="1F4E79" w:themeColor="accent1" w:themeShade="80"/>
          <w:sz w:val="24"/>
          <w:szCs w:val="24"/>
        </w:rPr>
        <w:t>*</w:t>
      </w:r>
      <w:r>
        <w:rPr>
          <w:sz w:val="24"/>
          <w:szCs w:val="24"/>
        </w:rPr>
        <w:t xml:space="preserve"> (i.e. Home to Salem, Salem to Home.) </w:t>
      </w:r>
      <w:r w:rsidR="002750CB">
        <w:rPr>
          <w:sz w:val="24"/>
          <w:szCs w:val="24"/>
        </w:rPr>
        <w:t>Fill in the following rows according to your travel.</w:t>
      </w:r>
    </w:p>
    <w:p w:rsidR="006722BB" w:rsidRPr="006722BB" w:rsidRDefault="006722BB" w:rsidP="002750C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Date of Travel</w:t>
      </w:r>
    </w:p>
    <w:p w:rsidR="006722BB" w:rsidRPr="00905BDD" w:rsidRDefault="006722BB" w:rsidP="002750C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Type of transportat</w:t>
      </w:r>
      <w:r w:rsidR="00340993">
        <w:rPr>
          <w:sz w:val="24"/>
          <w:szCs w:val="24"/>
        </w:rPr>
        <w:t>ion (personal or</w:t>
      </w:r>
      <w:r w:rsidR="00905BDD">
        <w:rPr>
          <w:sz w:val="24"/>
          <w:szCs w:val="24"/>
        </w:rPr>
        <w:t xml:space="preserve"> </w:t>
      </w:r>
      <w:r w:rsidR="002550E8" w:rsidRPr="00620D94">
        <w:rPr>
          <w:color w:val="00B050"/>
          <w:sz w:val="24"/>
          <w:szCs w:val="24"/>
        </w:rPr>
        <w:t>*</w:t>
      </w:r>
      <w:r w:rsidR="00905BDD">
        <w:rPr>
          <w:sz w:val="24"/>
          <w:szCs w:val="24"/>
        </w:rPr>
        <w:t>rental</w:t>
      </w:r>
      <w:r w:rsidR="00340993">
        <w:rPr>
          <w:sz w:val="24"/>
          <w:szCs w:val="24"/>
        </w:rPr>
        <w:t xml:space="preserve"> car</w:t>
      </w:r>
      <w:r w:rsidR="00905BDD">
        <w:rPr>
          <w:sz w:val="24"/>
          <w:szCs w:val="24"/>
        </w:rPr>
        <w:t>)</w:t>
      </w:r>
    </w:p>
    <w:p w:rsidR="00905BDD" w:rsidRPr="006722BB" w:rsidRDefault="00905BDD" w:rsidP="00905BDD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If using rental</w:t>
      </w:r>
      <w:r w:rsidR="00EB7379">
        <w:rPr>
          <w:sz w:val="24"/>
          <w:szCs w:val="24"/>
        </w:rPr>
        <w:t>,</w:t>
      </w:r>
      <w:r>
        <w:rPr>
          <w:sz w:val="24"/>
          <w:szCs w:val="24"/>
        </w:rPr>
        <w:t xml:space="preserve"> do not fill out the rest of the transportation information.</w:t>
      </w:r>
    </w:p>
    <w:p w:rsidR="006722BB" w:rsidRDefault="006722BB" w:rsidP="002750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Departure Location (Generally ‘Home’)</w:t>
      </w:r>
    </w:p>
    <w:p w:rsidR="006722BB" w:rsidRDefault="006722BB" w:rsidP="002750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Travel Destination (i.e. Salem, OR)</w:t>
      </w:r>
    </w:p>
    <w:p w:rsidR="002750CB" w:rsidRPr="002750CB" w:rsidRDefault="006722BB" w:rsidP="002750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#</w:t>
      </w:r>
      <w:r w:rsidR="00530A11">
        <w:rPr>
          <w:sz w:val="24"/>
          <w:szCs w:val="24"/>
        </w:rPr>
        <w:t xml:space="preserve"> </w:t>
      </w:r>
      <w:proofErr w:type="gramStart"/>
      <w:r w:rsidR="00530A11">
        <w:rPr>
          <w:sz w:val="24"/>
          <w:szCs w:val="24"/>
        </w:rPr>
        <w:t>o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Miles Driven (</w:t>
      </w:r>
      <w:r w:rsidR="00530A11">
        <w:rPr>
          <w:sz w:val="24"/>
          <w:szCs w:val="24"/>
        </w:rPr>
        <w:t xml:space="preserve">.56/mile. </w:t>
      </w:r>
      <w:r>
        <w:rPr>
          <w:sz w:val="24"/>
          <w:szCs w:val="24"/>
        </w:rPr>
        <w:t>S</w:t>
      </w:r>
      <w:r w:rsidR="00F658C5" w:rsidRPr="006722BB">
        <w:rPr>
          <w:sz w:val="24"/>
          <w:szCs w:val="24"/>
        </w:rPr>
        <w:t xml:space="preserve">hortest route based on </w:t>
      </w:r>
      <w:r w:rsidR="000438AE" w:rsidRPr="006722BB">
        <w:rPr>
          <w:sz w:val="24"/>
          <w:szCs w:val="24"/>
        </w:rPr>
        <w:t>MapQuest</w:t>
      </w:r>
      <w:r>
        <w:rPr>
          <w:sz w:val="24"/>
          <w:szCs w:val="24"/>
        </w:rPr>
        <w:t>)</w:t>
      </w:r>
    </w:p>
    <w:p w:rsidR="002750CB" w:rsidRDefault="002750CB" w:rsidP="002750C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740D3E">
        <w:rPr>
          <w:sz w:val="24"/>
          <w:szCs w:val="24"/>
          <w:u w:val="single"/>
        </w:rPr>
        <w:t>are not retired</w:t>
      </w:r>
      <w:r>
        <w:rPr>
          <w:sz w:val="24"/>
          <w:szCs w:val="24"/>
        </w:rPr>
        <w:t xml:space="preserve"> and have a primary work location</w:t>
      </w:r>
      <w:r w:rsidR="003409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0D3E">
        <w:rPr>
          <w:sz w:val="24"/>
          <w:szCs w:val="24"/>
          <w:u w:val="single"/>
        </w:rPr>
        <w:t>subtract your daily work commute from your travel</w:t>
      </w:r>
      <w:r>
        <w:rPr>
          <w:sz w:val="24"/>
          <w:szCs w:val="24"/>
        </w:rPr>
        <w:t xml:space="preserve"> as follows:</w:t>
      </w:r>
    </w:p>
    <w:p w:rsidR="00905BDD" w:rsidRDefault="00340993" w:rsidP="002750CB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in</w:t>
      </w:r>
      <w:r w:rsidR="00905BDD">
        <w:rPr>
          <w:sz w:val="24"/>
          <w:szCs w:val="24"/>
        </w:rPr>
        <w:t xml:space="preserve"> miles subtracted into # miles drive column</w:t>
      </w:r>
    </w:p>
    <w:p w:rsidR="002750CB" w:rsidRPr="00905BDD" w:rsidRDefault="00905BDD" w:rsidP="00905B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‘Adjustment for R/T from home’ </w:t>
      </w:r>
      <w:r>
        <w:rPr>
          <w:sz w:val="24"/>
          <w:szCs w:val="24"/>
        </w:rPr>
        <w:t>within the same row</w:t>
      </w:r>
    </w:p>
    <w:p w:rsidR="006023E1" w:rsidRDefault="00F658C5" w:rsidP="00905BD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7F367B" w:rsidRPr="007F367B">
        <w:rPr>
          <w:sz w:val="24"/>
          <w:szCs w:val="24"/>
          <w:u w:val="single"/>
        </w:rPr>
        <w:t xml:space="preserve">not </w:t>
      </w:r>
      <w:r w:rsidR="007F367B" w:rsidRPr="007F367B">
        <w:rPr>
          <w:sz w:val="24"/>
          <w:szCs w:val="24"/>
        </w:rPr>
        <w:t>driving</w:t>
      </w:r>
      <w:r w:rsidR="00530A11">
        <w:rPr>
          <w:sz w:val="24"/>
          <w:szCs w:val="24"/>
        </w:rPr>
        <w:t xml:space="preserve"> (carpooling)</w:t>
      </w:r>
      <w:r w:rsidR="007F367B" w:rsidRPr="007F367B">
        <w:rPr>
          <w:sz w:val="24"/>
          <w:szCs w:val="24"/>
        </w:rPr>
        <w:t>:</w:t>
      </w:r>
    </w:p>
    <w:p w:rsidR="00905BDD" w:rsidRDefault="00CB02F5" w:rsidP="00905BDD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‘Carpooled’ in type of transportation – </w:t>
      </w:r>
      <w:r w:rsidR="00EB7379">
        <w:rPr>
          <w:sz w:val="24"/>
          <w:szCs w:val="24"/>
        </w:rPr>
        <w:t>do not</w:t>
      </w:r>
      <w:r>
        <w:rPr>
          <w:sz w:val="24"/>
          <w:szCs w:val="24"/>
        </w:rPr>
        <w:t xml:space="preserve"> fill out the rest of this section</w:t>
      </w:r>
      <w:r w:rsidR="00EB7379">
        <w:rPr>
          <w:sz w:val="24"/>
          <w:szCs w:val="24"/>
        </w:rPr>
        <w:t>.</w:t>
      </w:r>
    </w:p>
    <w:p w:rsidR="00EB7379" w:rsidRDefault="00EB7379" w:rsidP="00EB7379">
      <w:pPr>
        <w:rPr>
          <w:sz w:val="24"/>
          <w:szCs w:val="24"/>
        </w:rPr>
      </w:pPr>
    </w:p>
    <w:p w:rsidR="00EB7379" w:rsidRPr="00EB7379" w:rsidRDefault="00EB7379" w:rsidP="00EB7379">
      <w:pPr>
        <w:rPr>
          <w:sz w:val="24"/>
          <w:szCs w:val="24"/>
        </w:rPr>
      </w:pPr>
    </w:p>
    <w:p w:rsidR="00A1229E" w:rsidRDefault="00905BDD" w:rsidP="00A122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Expenses</w:t>
      </w:r>
    </w:p>
    <w:p w:rsidR="000438AE" w:rsidRPr="00EB7379" w:rsidRDefault="006D2B04" w:rsidP="00EB73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0D3E">
        <w:rPr>
          <w:b/>
          <w:sz w:val="24"/>
          <w:szCs w:val="24"/>
        </w:rPr>
        <w:t>Meal reimburse</w:t>
      </w:r>
      <w:r w:rsidR="00EB7379" w:rsidRPr="00740D3E">
        <w:rPr>
          <w:b/>
          <w:sz w:val="24"/>
          <w:szCs w:val="24"/>
        </w:rPr>
        <w:t>ments</w:t>
      </w:r>
      <w:r w:rsidR="00A45434">
        <w:rPr>
          <w:sz w:val="24"/>
          <w:szCs w:val="24"/>
        </w:rPr>
        <w:t xml:space="preserve"> are the following amounts.</w:t>
      </w:r>
    </w:p>
    <w:tbl>
      <w:tblPr>
        <w:tblStyle w:val="TableGrid"/>
        <w:tblpPr w:leftFromText="180" w:rightFromText="180" w:vertAnchor="text" w:horzAnchor="page" w:tblpX="2896" w:tblpYSpec="outside"/>
        <w:tblW w:w="0" w:type="auto"/>
        <w:tblLook w:val="04A0" w:firstRow="1" w:lastRow="0" w:firstColumn="1" w:lastColumn="0" w:noHBand="0" w:noVBand="1"/>
      </w:tblPr>
      <w:tblGrid>
        <w:gridCol w:w="1343"/>
        <w:gridCol w:w="1343"/>
      </w:tblGrid>
      <w:tr w:rsidR="000438AE" w:rsidTr="000317D1">
        <w:trPr>
          <w:trHeight w:val="256"/>
        </w:trPr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</w:t>
            </w:r>
          </w:p>
        </w:tc>
      </w:tr>
      <w:tr w:rsidR="000438AE" w:rsidTr="000317D1">
        <w:trPr>
          <w:trHeight w:val="256"/>
        </w:trPr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</w:t>
            </w:r>
          </w:p>
        </w:tc>
      </w:tr>
      <w:tr w:rsidR="000438AE" w:rsidTr="000317D1">
        <w:trPr>
          <w:trHeight w:val="256"/>
        </w:trPr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  <w:tc>
          <w:tcPr>
            <w:tcW w:w="1343" w:type="dxa"/>
          </w:tcPr>
          <w:p w:rsidR="000438AE" w:rsidRDefault="000438AE" w:rsidP="000317D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$16.00</w:t>
            </w:r>
          </w:p>
        </w:tc>
      </w:tr>
    </w:tbl>
    <w:p w:rsidR="000438AE" w:rsidRDefault="000438AE" w:rsidP="00B90129">
      <w:pPr>
        <w:rPr>
          <w:sz w:val="24"/>
          <w:szCs w:val="24"/>
        </w:rPr>
      </w:pPr>
    </w:p>
    <w:p w:rsidR="00B90129" w:rsidRPr="00B90129" w:rsidRDefault="00B90129" w:rsidP="00B90129">
      <w:pPr>
        <w:rPr>
          <w:sz w:val="24"/>
          <w:szCs w:val="24"/>
        </w:rPr>
      </w:pPr>
    </w:p>
    <w:p w:rsidR="00316791" w:rsidRDefault="00316791" w:rsidP="00D51C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EB7379">
        <w:rPr>
          <w:sz w:val="24"/>
          <w:szCs w:val="24"/>
        </w:rPr>
        <w:t>receipts necessary for meals.</w:t>
      </w:r>
    </w:p>
    <w:p w:rsidR="006D2B04" w:rsidRDefault="00EB7379" w:rsidP="00D51C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Meal reimbursements have time limitations attached to them on the departure days. Breakfast is only reimbur</w:t>
      </w:r>
      <w:r w:rsidR="00530A11">
        <w:rPr>
          <w:sz w:val="24"/>
          <w:szCs w:val="24"/>
        </w:rPr>
        <w:t xml:space="preserve">sed on the morning you leave </w:t>
      </w:r>
      <w:r>
        <w:rPr>
          <w:sz w:val="24"/>
          <w:szCs w:val="24"/>
        </w:rPr>
        <w:t xml:space="preserve">if you </w:t>
      </w:r>
      <w:r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depart before 6am. Lunch is only reimbursed on the day you </w:t>
      </w:r>
      <w:r w:rsidR="00530A11">
        <w:rPr>
          <w:sz w:val="24"/>
          <w:szCs w:val="24"/>
        </w:rPr>
        <w:t>leave your home</w:t>
      </w:r>
      <w:r>
        <w:rPr>
          <w:sz w:val="24"/>
          <w:szCs w:val="24"/>
        </w:rPr>
        <w:t xml:space="preserve"> if you must leave before noon. Dinner </w:t>
      </w:r>
      <w:r w:rsidR="00530A11">
        <w:rPr>
          <w:sz w:val="24"/>
          <w:szCs w:val="24"/>
        </w:rPr>
        <w:t>is only</w:t>
      </w:r>
      <w:r w:rsidR="00D51C09">
        <w:rPr>
          <w:sz w:val="24"/>
          <w:szCs w:val="24"/>
        </w:rPr>
        <w:t xml:space="preserve"> reimbursed on </w:t>
      </w:r>
      <w:r w:rsidR="006D2B04">
        <w:rPr>
          <w:sz w:val="24"/>
          <w:szCs w:val="24"/>
        </w:rPr>
        <w:t xml:space="preserve">the day you travel home if you </w:t>
      </w:r>
      <w:r>
        <w:rPr>
          <w:sz w:val="24"/>
          <w:szCs w:val="24"/>
        </w:rPr>
        <w:t xml:space="preserve">must </w:t>
      </w:r>
      <w:r w:rsidR="006D2B04">
        <w:rPr>
          <w:sz w:val="24"/>
          <w:szCs w:val="24"/>
        </w:rPr>
        <w:t xml:space="preserve">arrive after 6pm. </w:t>
      </w:r>
    </w:p>
    <w:p w:rsidR="00530A11" w:rsidRPr="00530A11" w:rsidRDefault="006D2B04" w:rsidP="00530A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your hotel provides breakfast, </w:t>
      </w:r>
      <w:r w:rsidR="00530A11">
        <w:rPr>
          <w:sz w:val="24"/>
          <w:szCs w:val="24"/>
        </w:rPr>
        <w:t>the amount for breakfast will not be reimbursed to you.</w:t>
      </w:r>
    </w:p>
    <w:p w:rsidR="000E6D79" w:rsidRDefault="00D46735" w:rsidP="000E6D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Lodging location and amount</w:t>
      </w:r>
      <w:r w:rsidR="00B02EA2">
        <w:rPr>
          <w:sz w:val="24"/>
          <w:szCs w:val="24"/>
        </w:rPr>
        <w:t>:</w:t>
      </w:r>
    </w:p>
    <w:p w:rsidR="000E6D79" w:rsidRDefault="00D46735" w:rsidP="000E6D7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Leave blank</w:t>
      </w:r>
      <w:r w:rsidR="00B80757">
        <w:rPr>
          <w:sz w:val="24"/>
          <w:szCs w:val="24"/>
        </w:rPr>
        <w:t xml:space="preserve"> – Lodging is prepaid. </w:t>
      </w:r>
    </w:p>
    <w:p w:rsidR="00530A11" w:rsidRPr="00740D3E" w:rsidRDefault="00740D3E" w:rsidP="00530A1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total your claim, or leave blank for me to fill in. </w:t>
      </w:r>
    </w:p>
    <w:p w:rsidR="001C63A4" w:rsidRPr="002550E8" w:rsidRDefault="002550E8" w:rsidP="001C63A4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2550E8">
        <w:rPr>
          <w:b/>
          <w:i/>
          <w:sz w:val="24"/>
          <w:szCs w:val="24"/>
        </w:rPr>
        <w:t>Please SIGN as the claimant at the bottom of the page.</w:t>
      </w:r>
    </w:p>
    <w:p w:rsidR="00A45434" w:rsidRDefault="00A45434" w:rsidP="00A45434">
      <w:pPr>
        <w:rPr>
          <w:b/>
          <w:sz w:val="24"/>
          <w:szCs w:val="24"/>
        </w:rPr>
      </w:pPr>
    </w:p>
    <w:p w:rsidR="002550E8" w:rsidRPr="002550E8" w:rsidRDefault="00A45434" w:rsidP="00A45434">
      <w:pPr>
        <w:rPr>
          <w:sz w:val="24"/>
          <w:szCs w:val="24"/>
        </w:rPr>
      </w:pPr>
      <w:r w:rsidRPr="002550E8">
        <w:rPr>
          <w:color w:val="1F4E79" w:themeColor="accent1" w:themeShade="80"/>
          <w:sz w:val="24"/>
          <w:szCs w:val="24"/>
        </w:rPr>
        <w:t>*</w:t>
      </w:r>
      <w:r w:rsidRPr="002550E8">
        <w:rPr>
          <w:sz w:val="24"/>
          <w:szCs w:val="24"/>
        </w:rPr>
        <w:t xml:space="preserve"> </w:t>
      </w:r>
      <w:r w:rsidR="00620D94">
        <w:rPr>
          <w:sz w:val="24"/>
          <w:szCs w:val="24"/>
        </w:rPr>
        <w:t>I</w:t>
      </w:r>
      <w:r w:rsidRPr="002550E8">
        <w:rPr>
          <w:sz w:val="24"/>
          <w:szCs w:val="24"/>
        </w:rPr>
        <w:t>f your trip is lengthened for personal r</w:t>
      </w:r>
      <w:r w:rsidR="00620D94">
        <w:rPr>
          <w:sz w:val="24"/>
          <w:szCs w:val="24"/>
        </w:rPr>
        <w:t>easons, the SOESD only reimburses mileage for one-way.</w:t>
      </w:r>
    </w:p>
    <w:p w:rsidR="00A45434" w:rsidRPr="002550E8" w:rsidRDefault="002550E8" w:rsidP="00A45434">
      <w:pPr>
        <w:rPr>
          <w:sz w:val="24"/>
          <w:szCs w:val="24"/>
        </w:rPr>
      </w:pPr>
      <w:r w:rsidRPr="00620D9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4C2A" wp14:editId="4C969989">
                <wp:simplePos x="0" y="0"/>
                <wp:positionH relativeFrom="margin">
                  <wp:posOffset>2905125</wp:posOffset>
                </wp:positionH>
                <wp:positionV relativeFrom="paragraph">
                  <wp:posOffset>664210</wp:posOffset>
                </wp:positionV>
                <wp:extent cx="3381375" cy="1895475"/>
                <wp:effectExtent l="19050" t="19050" r="47625" b="2190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89547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softEdge rad="76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29" w:rsidRPr="002550E8" w:rsidRDefault="00620D94" w:rsidP="002550E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</w:t>
                            </w:r>
                            <w:r w:rsidR="002550E8" w:rsidRPr="002550E8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on’t forget to sign your travel reimbursement form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4C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228.75pt;margin-top:52.3pt;width:266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" adj="6300,24300" fillcolor="#bdd6ee [1300]" strokecolor="#1f4d78 [1604]" strokeweight="1pt">
                <v:textbox>
                  <w:txbxContent>
                    <w:p w:rsidR="00B90129" w:rsidRPr="002550E8" w:rsidRDefault="00620D94" w:rsidP="002550E8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</w:t>
                      </w:r>
                      <w:r w:rsidR="002550E8" w:rsidRPr="002550E8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on’t forget to sign your travel reimbursement form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D94">
        <w:rPr>
          <w:color w:val="00B050"/>
          <w:sz w:val="24"/>
          <w:szCs w:val="24"/>
        </w:rPr>
        <w:t>*</w:t>
      </w:r>
      <w:r w:rsidRPr="002550E8">
        <w:rPr>
          <w:sz w:val="24"/>
          <w:szCs w:val="24"/>
        </w:rPr>
        <w:t xml:space="preserve"> </w:t>
      </w:r>
      <w:r w:rsidR="00A45434" w:rsidRPr="002550E8">
        <w:rPr>
          <w:sz w:val="24"/>
          <w:szCs w:val="24"/>
        </w:rPr>
        <w:t xml:space="preserve">If </w:t>
      </w:r>
      <w:r w:rsidR="00620D94">
        <w:rPr>
          <w:sz w:val="24"/>
          <w:szCs w:val="24"/>
        </w:rPr>
        <w:t xml:space="preserve">the </w:t>
      </w:r>
      <w:r w:rsidRPr="002550E8">
        <w:rPr>
          <w:sz w:val="24"/>
          <w:szCs w:val="24"/>
        </w:rPr>
        <w:t>SOESD</w:t>
      </w:r>
      <w:r w:rsidR="00A45434" w:rsidRPr="002550E8">
        <w:rPr>
          <w:sz w:val="24"/>
          <w:szCs w:val="24"/>
        </w:rPr>
        <w:t xml:space="preserve"> provide</w:t>
      </w:r>
      <w:r w:rsidRPr="002550E8">
        <w:rPr>
          <w:sz w:val="24"/>
          <w:szCs w:val="24"/>
        </w:rPr>
        <w:t>s</w:t>
      </w:r>
      <w:r w:rsidR="00A45434" w:rsidRPr="002550E8">
        <w:rPr>
          <w:sz w:val="24"/>
          <w:szCs w:val="24"/>
        </w:rPr>
        <w:t xml:space="preserve"> the use of a rental vehicle, we do so as stated within our policy to always use the most </w:t>
      </w:r>
      <w:r w:rsidRPr="002550E8">
        <w:rPr>
          <w:sz w:val="24"/>
          <w:szCs w:val="24"/>
        </w:rPr>
        <w:t>economical means of travel, keeping in mind safety.</w:t>
      </w:r>
      <w:r w:rsidR="00620D94">
        <w:rPr>
          <w:sz w:val="24"/>
          <w:szCs w:val="24"/>
        </w:rPr>
        <w:t xml:space="preserve">  Reimbursement of your mileage will </w:t>
      </w:r>
      <w:r>
        <w:rPr>
          <w:sz w:val="24"/>
          <w:szCs w:val="24"/>
        </w:rPr>
        <w:t>not be reimbursed if you opt to take your own vehicle in this situation.</w:t>
      </w:r>
    </w:p>
    <w:p w:rsidR="006D2B04" w:rsidRDefault="006D2B04" w:rsidP="006D2B04">
      <w:pPr>
        <w:pStyle w:val="ListParagraph"/>
        <w:rPr>
          <w:noProof/>
        </w:rPr>
      </w:pPr>
    </w:p>
    <w:p w:rsidR="006D2B04" w:rsidRDefault="006D2B04" w:rsidP="006D2B04">
      <w:pPr>
        <w:pStyle w:val="ListParagraph"/>
        <w:rPr>
          <w:noProof/>
        </w:rPr>
      </w:pPr>
    </w:p>
    <w:p w:rsidR="006D2B04" w:rsidRPr="00A45434" w:rsidRDefault="00A45434" w:rsidP="006D2B04">
      <w:pPr>
        <w:pStyle w:val="ListParagraph"/>
        <w:rPr>
          <w:noProof/>
          <w:sz w:val="28"/>
        </w:rPr>
      </w:pPr>
      <w:r w:rsidRPr="00A45434">
        <w:rPr>
          <w:noProof/>
          <w:sz w:val="28"/>
        </w:rPr>
        <w:t>Thank you,</w:t>
      </w:r>
    </w:p>
    <w:p w:rsidR="006D2B04" w:rsidRPr="00A45434" w:rsidRDefault="006D2B04" w:rsidP="006D2B04">
      <w:pPr>
        <w:pStyle w:val="ListParagraph"/>
        <w:rPr>
          <w:noProof/>
          <w:sz w:val="28"/>
        </w:rPr>
      </w:pPr>
    </w:p>
    <w:p w:rsidR="006D2B04" w:rsidRPr="00A45434" w:rsidRDefault="006D2B04" w:rsidP="006D2B04">
      <w:pPr>
        <w:pStyle w:val="ListParagraph"/>
        <w:rPr>
          <w:noProof/>
          <w:sz w:val="28"/>
        </w:rPr>
      </w:pPr>
      <w:r w:rsidRPr="00A45434">
        <w:rPr>
          <w:noProof/>
          <w:sz w:val="28"/>
        </w:rPr>
        <w:t>Kelsey</w:t>
      </w:r>
      <w:r w:rsidR="00A45434" w:rsidRPr="00A45434">
        <w:rPr>
          <w:noProof/>
          <w:sz w:val="28"/>
        </w:rPr>
        <w:t xml:space="preserve"> Huntley</w:t>
      </w:r>
    </w:p>
    <w:p w:rsidR="00A45434" w:rsidRPr="00A45434" w:rsidRDefault="00A45434" w:rsidP="006D2B04">
      <w:pPr>
        <w:pStyle w:val="ListParagraph"/>
        <w:rPr>
          <w:noProof/>
          <w:sz w:val="28"/>
        </w:rPr>
      </w:pPr>
      <w:r w:rsidRPr="00A45434">
        <w:rPr>
          <w:noProof/>
          <w:sz w:val="28"/>
        </w:rPr>
        <w:t>Administrative Assistant</w:t>
      </w:r>
    </w:p>
    <w:p w:rsidR="00A45434" w:rsidRPr="00A45434" w:rsidRDefault="00A45434" w:rsidP="006D2B04">
      <w:pPr>
        <w:pStyle w:val="ListParagraph"/>
        <w:rPr>
          <w:b/>
          <w:sz w:val="32"/>
          <w:szCs w:val="24"/>
        </w:rPr>
      </w:pPr>
      <w:r w:rsidRPr="00A45434">
        <w:rPr>
          <w:noProof/>
          <w:sz w:val="28"/>
        </w:rPr>
        <w:t>Mentor Program</w:t>
      </w:r>
      <w:bookmarkStart w:id="0" w:name="_GoBack"/>
      <w:bookmarkEnd w:id="0"/>
    </w:p>
    <w:sectPr w:rsidR="00A45434" w:rsidRPr="00A4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F3B"/>
    <w:multiLevelType w:val="hybridMultilevel"/>
    <w:tmpl w:val="2444A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244ED"/>
    <w:multiLevelType w:val="hybridMultilevel"/>
    <w:tmpl w:val="BF0CA72C"/>
    <w:lvl w:ilvl="0" w:tplc="F4AAA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0C03"/>
    <w:multiLevelType w:val="hybridMultilevel"/>
    <w:tmpl w:val="06204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570D4"/>
    <w:multiLevelType w:val="hybridMultilevel"/>
    <w:tmpl w:val="99D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546F2"/>
    <w:multiLevelType w:val="hybridMultilevel"/>
    <w:tmpl w:val="08CCCD4E"/>
    <w:lvl w:ilvl="0" w:tplc="709EBD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033E6A"/>
    <w:multiLevelType w:val="hybridMultilevel"/>
    <w:tmpl w:val="F76CA6BE"/>
    <w:lvl w:ilvl="0" w:tplc="709EB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62BB"/>
    <w:multiLevelType w:val="hybridMultilevel"/>
    <w:tmpl w:val="D97C2652"/>
    <w:lvl w:ilvl="0" w:tplc="27AC6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5"/>
    <w:rsid w:val="000438AE"/>
    <w:rsid w:val="000E6D79"/>
    <w:rsid w:val="001A1081"/>
    <w:rsid w:val="001C63A4"/>
    <w:rsid w:val="002550E8"/>
    <w:rsid w:val="002750CB"/>
    <w:rsid w:val="00316791"/>
    <w:rsid w:val="00340993"/>
    <w:rsid w:val="00530A11"/>
    <w:rsid w:val="00536F47"/>
    <w:rsid w:val="00585991"/>
    <w:rsid w:val="006023E1"/>
    <w:rsid w:val="00620D94"/>
    <w:rsid w:val="006722BB"/>
    <w:rsid w:val="006D2B04"/>
    <w:rsid w:val="00740D3E"/>
    <w:rsid w:val="007F367B"/>
    <w:rsid w:val="00905BDD"/>
    <w:rsid w:val="00A1229E"/>
    <w:rsid w:val="00A45434"/>
    <w:rsid w:val="00B02EA2"/>
    <w:rsid w:val="00B80757"/>
    <w:rsid w:val="00B90129"/>
    <w:rsid w:val="00CB02F5"/>
    <w:rsid w:val="00D46735"/>
    <w:rsid w:val="00D51C09"/>
    <w:rsid w:val="00D51C9E"/>
    <w:rsid w:val="00D96B26"/>
    <w:rsid w:val="00E16A21"/>
    <w:rsid w:val="00EB7379"/>
    <w:rsid w:val="00F5533A"/>
    <w:rsid w:val="00F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A43DD-DCDF-48D2-BB7A-0FE6CEC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C5"/>
    <w:pPr>
      <w:ind w:left="720"/>
      <w:contextualSpacing/>
    </w:pPr>
  </w:style>
  <w:style w:type="table" w:styleId="TableGrid">
    <w:name w:val="Table Grid"/>
    <w:basedOn w:val="TableNormal"/>
    <w:uiPriority w:val="39"/>
    <w:rsid w:val="0004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Huntley</dc:creator>
  <cp:keywords/>
  <dc:description/>
  <cp:lastModifiedBy>Kelsey Huntley</cp:lastModifiedBy>
  <cp:revision>8</cp:revision>
  <cp:lastPrinted>2014-09-12T18:24:00Z</cp:lastPrinted>
  <dcterms:created xsi:type="dcterms:W3CDTF">2014-12-09T19:20:00Z</dcterms:created>
  <dcterms:modified xsi:type="dcterms:W3CDTF">2014-12-09T22:42:00Z</dcterms:modified>
</cp:coreProperties>
</file>