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9EF" w:rsidRPr="00BD09EF" w:rsidRDefault="00BD09EF" w:rsidP="00BD09EF">
      <w:pPr>
        <w:spacing w:after="0" w:line="240" w:lineRule="auto"/>
        <w:rPr>
          <w:rFonts w:ascii="Arial" w:eastAsia="Times New Roman" w:hAnsi="Arial" w:cs="Arial"/>
          <w:color w:val="000000"/>
          <w:sz w:val="20"/>
          <w:szCs w:val="20"/>
        </w:rPr>
      </w:pPr>
      <w:r w:rsidRPr="00BD09EF">
        <w:rPr>
          <w:rFonts w:ascii="Times New Roman" w:eastAsia="Times New Roman" w:hAnsi="Times New Roman" w:cs="Times New Roman"/>
          <w:b/>
          <w:bCs/>
          <w:i/>
          <w:iCs/>
          <w:color w:val="800000"/>
          <w:sz w:val="28"/>
          <w:szCs w:val="28"/>
        </w:rPr>
        <w:t>Preparing for the EIPA Written Test</w:t>
      </w:r>
      <w:r w:rsidRPr="00BD09EF">
        <w:rPr>
          <w:rFonts w:ascii="Times New Roman" w:eastAsia="Times New Roman" w:hAnsi="Times New Roman" w:cs="Times New Roman"/>
          <w:color w:val="000000"/>
          <w:sz w:val="28"/>
          <w:szCs w:val="28"/>
        </w:rPr>
        <w:t xml:space="preserve"> </w:t>
      </w:r>
    </w:p>
    <w:p w:rsidR="00BD09EF" w:rsidRPr="00BD09EF" w:rsidRDefault="00BD09EF" w:rsidP="00BD09EF">
      <w:pPr>
        <w:spacing w:after="0" w:line="240" w:lineRule="auto"/>
        <w:rPr>
          <w:rFonts w:ascii="Arial" w:eastAsia="Times New Roman" w:hAnsi="Arial" w:cs="Arial"/>
          <w:color w:val="000000"/>
          <w:sz w:val="20"/>
          <w:szCs w:val="20"/>
        </w:rPr>
      </w:pPr>
      <w:r w:rsidRPr="00BD09EF">
        <w:rPr>
          <w:rFonts w:ascii="Arial" w:eastAsia="Times New Roman" w:hAnsi="Arial" w:cs="Arial"/>
          <w:color w:val="000080"/>
        </w:rPr>
        <w:t> </w:t>
      </w:r>
    </w:p>
    <w:p w:rsidR="00BD09EF" w:rsidRPr="00BD09EF" w:rsidRDefault="00BD09EF" w:rsidP="00BD09EF">
      <w:pPr>
        <w:spacing w:after="0" w:line="240" w:lineRule="auto"/>
        <w:rPr>
          <w:rFonts w:ascii="Arial" w:eastAsia="Times New Roman" w:hAnsi="Arial" w:cs="Arial"/>
          <w:color w:val="000080"/>
          <w:sz w:val="20"/>
          <w:szCs w:val="20"/>
        </w:rPr>
      </w:pPr>
      <w:r w:rsidRPr="00BD09EF">
        <w:rPr>
          <w:rFonts w:ascii="Verdana" w:eastAsia="Times New Roman" w:hAnsi="Verdana" w:cs="Arial"/>
          <w:color w:val="696969"/>
          <w:sz w:val="20"/>
          <w:szCs w:val="20"/>
        </w:rPr>
        <w:t xml:space="preserve">Boys Town suggests that to </w:t>
      </w:r>
      <w:r w:rsidRPr="00BD09EF">
        <w:rPr>
          <w:rFonts w:ascii="Verdana" w:eastAsia="Times New Roman" w:hAnsi="Verdana" w:cs="Arial"/>
          <w:b/>
          <w:bCs/>
          <w:color w:val="696969"/>
          <w:sz w:val="20"/>
          <w:szCs w:val="20"/>
        </w:rPr>
        <w:t xml:space="preserve">prepare for the EIPA Written Test </w:t>
      </w:r>
      <w:r w:rsidRPr="00BD09EF">
        <w:rPr>
          <w:rFonts w:ascii="Verdana" w:eastAsia="Times New Roman" w:hAnsi="Verdana" w:cs="Arial"/>
          <w:color w:val="696969"/>
          <w:sz w:val="20"/>
          <w:szCs w:val="20"/>
        </w:rPr>
        <w:t xml:space="preserve">you review the </w:t>
      </w:r>
      <w:hyperlink r:id="rId5" w:tgtFrame="_blank" w:history="1">
        <w:r w:rsidRPr="00BD09EF">
          <w:rPr>
            <w:rFonts w:ascii="Verdana" w:eastAsia="Times New Roman" w:hAnsi="Verdana" w:cs="Arial"/>
            <w:b/>
            <w:bCs/>
            <w:color w:val="000080"/>
            <w:sz w:val="20"/>
            <w:szCs w:val="20"/>
            <w:u w:val="single"/>
          </w:rPr>
          <w:t>knowledge standards</w:t>
        </w:r>
      </w:hyperlink>
      <w:r w:rsidRPr="00BD09EF">
        <w:rPr>
          <w:rFonts w:ascii="Arial" w:eastAsia="Times New Roman" w:hAnsi="Arial" w:cs="Arial"/>
          <w:color w:val="000000"/>
          <w:sz w:val="20"/>
          <w:szCs w:val="20"/>
        </w:rPr>
        <w:t> </w:t>
      </w:r>
      <w:r w:rsidRPr="00BD09EF">
        <w:rPr>
          <w:rFonts w:ascii="Verdana" w:eastAsia="Times New Roman" w:hAnsi="Verdana" w:cs="Arial"/>
          <w:color w:val="696969"/>
          <w:sz w:val="20"/>
          <w:szCs w:val="20"/>
        </w:rPr>
        <w:t>and the</w:t>
      </w:r>
      <w:r w:rsidRPr="00BD09EF">
        <w:rPr>
          <w:rFonts w:ascii="Verdana" w:eastAsia="Times New Roman" w:hAnsi="Verdana" w:cs="Arial"/>
          <w:color w:val="000000"/>
          <w:sz w:val="20"/>
          <w:szCs w:val="20"/>
        </w:rPr>
        <w:t xml:space="preserve"> </w:t>
      </w:r>
      <w:hyperlink r:id="rId6" w:tgtFrame="_blank" w:history="1">
        <w:r w:rsidRPr="00BD09EF">
          <w:rPr>
            <w:rFonts w:ascii="Verdana" w:eastAsia="Times New Roman" w:hAnsi="Verdana" w:cs="Arial"/>
            <w:b/>
            <w:bCs/>
            <w:color w:val="000080"/>
            <w:sz w:val="20"/>
            <w:szCs w:val="20"/>
            <w:u w:val="single"/>
          </w:rPr>
          <w:t>EIPA Code of Professional Conduct for Educational Interpreters</w:t>
        </w:r>
      </w:hyperlink>
      <w:r w:rsidRPr="00BD09EF">
        <w:rPr>
          <w:rFonts w:ascii="Verdana" w:eastAsia="Times New Roman" w:hAnsi="Verdana" w:cs="Arial"/>
          <w:color w:val="000000"/>
          <w:sz w:val="20"/>
          <w:szCs w:val="20"/>
        </w:rPr>
        <w:t> </w:t>
      </w:r>
      <w:r w:rsidRPr="00BD09EF">
        <w:rPr>
          <w:rFonts w:ascii="Verdana" w:eastAsia="Times New Roman" w:hAnsi="Verdana" w:cs="Arial"/>
          <w:color w:val="696969"/>
          <w:sz w:val="20"/>
          <w:szCs w:val="20"/>
        </w:rPr>
        <w:t xml:space="preserve">on which the test is based and consider how you will apply this knowledge to different situations. </w:t>
      </w:r>
    </w:p>
    <w:p w:rsidR="00BD09EF" w:rsidRPr="00BD09EF" w:rsidRDefault="00BD09EF" w:rsidP="00BD09EF">
      <w:pPr>
        <w:spacing w:after="0" w:line="240" w:lineRule="auto"/>
        <w:rPr>
          <w:rFonts w:ascii="Arial" w:eastAsia="Times New Roman" w:hAnsi="Arial" w:cs="Arial"/>
          <w:color w:val="000080"/>
          <w:sz w:val="20"/>
          <w:szCs w:val="20"/>
        </w:rPr>
      </w:pPr>
      <w:r w:rsidRPr="00BD09EF">
        <w:rPr>
          <w:rFonts w:ascii="Arial" w:eastAsia="Times New Roman" w:hAnsi="Arial" w:cs="Arial"/>
          <w:color w:val="000080"/>
        </w:rPr>
        <w:t> </w:t>
      </w:r>
    </w:p>
    <w:p w:rsidR="00BD09EF" w:rsidRPr="00BD09EF" w:rsidRDefault="00BD09EF" w:rsidP="00BD09EF">
      <w:pPr>
        <w:spacing w:after="0" w:line="240" w:lineRule="auto"/>
        <w:rPr>
          <w:rFonts w:ascii="Verdana" w:eastAsia="Times New Roman" w:hAnsi="Verdana" w:cs="Arial"/>
          <w:color w:val="000080"/>
          <w:sz w:val="20"/>
          <w:szCs w:val="20"/>
        </w:rPr>
      </w:pPr>
      <w:r w:rsidRPr="00BD09EF">
        <w:rPr>
          <w:rFonts w:ascii="Verdana" w:eastAsia="Times New Roman" w:hAnsi="Verdana" w:cs="Arial"/>
          <w:color w:val="696969"/>
          <w:sz w:val="20"/>
          <w:szCs w:val="20"/>
        </w:rPr>
        <w:t>As you prepare for the EIPA Written Test using the Boys Town resources, consider the following suggestions:</w:t>
      </w:r>
    </w:p>
    <w:p w:rsidR="00BD09EF" w:rsidRPr="00BD09EF" w:rsidRDefault="00BD09EF" w:rsidP="00BD09EF">
      <w:pPr>
        <w:numPr>
          <w:ilvl w:val="0"/>
          <w:numId w:val="1"/>
        </w:numPr>
        <w:spacing w:before="100" w:beforeAutospacing="1" w:after="100" w:afterAutospacing="1" w:line="240" w:lineRule="auto"/>
        <w:rPr>
          <w:rFonts w:ascii="Verdana" w:eastAsia="Times New Roman" w:hAnsi="Verdana" w:cs="Arial"/>
          <w:color w:val="696969"/>
          <w:sz w:val="20"/>
          <w:szCs w:val="20"/>
        </w:rPr>
      </w:pPr>
      <w:r w:rsidRPr="00BD09EF">
        <w:rPr>
          <w:rFonts w:ascii="Verdana" w:eastAsia="Times New Roman" w:hAnsi="Verdana" w:cs="Arial"/>
          <w:color w:val="696969"/>
          <w:sz w:val="20"/>
          <w:szCs w:val="20"/>
        </w:rPr>
        <w:t xml:space="preserve">Read each section of the EIPA knowledge standards and Code of Professional Conduct, underline and/or take notes on terms or ideas that are unfamiliar or less familiar, and look for more information. (For example, under Cognitive Development they mention Piagetian approaches, so you could look up Piaget. They also mention "taxonomy of skill levels," which they don't name, but it is Bloom's Taxonomy, so you could look for more information about that.) </w:t>
      </w:r>
    </w:p>
    <w:p w:rsidR="00BD09EF" w:rsidRPr="00BD09EF" w:rsidRDefault="00BD09EF" w:rsidP="00411AEE">
      <w:pPr>
        <w:numPr>
          <w:ilvl w:val="0"/>
          <w:numId w:val="1"/>
        </w:numPr>
        <w:spacing w:before="100" w:beforeAutospacing="1" w:after="100" w:afterAutospacing="1" w:line="240" w:lineRule="auto"/>
        <w:rPr>
          <w:rFonts w:ascii="Verdana" w:eastAsia="Times New Roman" w:hAnsi="Verdana" w:cs="Arial"/>
          <w:color w:val="696969"/>
          <w:sz w:val="20"/>
          <w:szCs w:val="20"/>
        </w:rPr>
      </w:pPr>
      <w:r w:rsidRPr="00BD09EF">
        <w:rPr>
          <w:rFonts w:ascii="Verdana" w:eastAsia="Times New Roman" w:hAnsi="Verdana" w:cs="Arial"/>
          <w:color w:val="696969"/>
          <w:sz w:val="20"/>
          <w:szCs w:val="20"/>
        </w:rPr>
        <w:t>Develop flash cards for items or develop a quiz related to items on the content areas. You could also develop something that crosses content areas. For example, look at the Student Development, Cognitive Development, and Language Development sections and categorize items by student age group (younger students' development in each area compared to older students' development).</w:t>
      </w:r>
    </w:p>
    <w:p w:rsidR="00BD09EF" w:rsidRPr="00411AEE" w:rsidRDefault="00BD09EF" w:rsidP="00BD09EF">
      <w:pPr>
        <w:numPr>
          <w:ilvl w:val="0"/>
          <w:numId w:val="1"/>
        </w:numPr>
        <w:spacing w:before="100" w:beforeAutospacing="1" w:after="100" w:afterAutospacing="1" w:line="240" w:lineRule="auto"/>
        <w:rPr>
          <w:rFonts w:ascii="Verdana" w:eastAsia="Times New Roman" w:hAnsi="Verdana" w:cs="Arial"/>
          <w:color w:val="000080"/>
          <w:sz w:val="20"/>
          <w:szCs w:val="20"/>
        </w:rPr>
      </w:pPr>
      <w:r w:rsidRPr="00BD09EF">
        <w:rPr>
          <w:rFonts w:ascii="Verdana" w:eastAsia="Times New Roman" w:hAnsi="Verdana" w:cs="Arial"/>
          <w:color w:val="696969"/>
          <w:sz w:val="20"/>
          <w:szCs w:val="20"/>
        </w:rPr>
        <w:t xml:space="preserve">Look through the knowledge standards for descriptions of student traits (see the Student Development, Cognitive Development, and Language Development sections). Based on these student traits, develop corresponding lists of skills related to interpreting in a school system and describe how these skills are different from skills needed when interpreting for adults. </w:t>
      </w:r>
    </w:p>
    <w:p w:rsidR="00411AEE" w:rsidRPr="00411AEE" w:rsidRDefault="00411AEE" w:rsidP="00BD09EF">
      <w:pPr>
        <w:numPr>
          <w:ilvl w:val="0"/>
          <w:numId w:val="1"/>
        </w:numPr>
        <w:spacing w:before="100" w:beforeAutospacing="1" w:after="100" w:afterAutospacing="1" w:line="240" w:lineRule="auto"/>
        <w:rPr>
          <w:rFonts w:ascii="Verdana" w:eastAsia="Times New Roman" w:hAnsi="Verdana" w:cs="Arial"/>
          <w:color w:val="000080"/>
          <w:sz w:val="20"/>
          <w:szCs w:val="20"/>
        </w:rPr>
      </w:pPr>
      <w:r>
        <w:rPr>
          <w:rFonts w:ascii="Verdana" w:eastAsia="Times New Roman" w:hAnsi="Verdana" w:cs="Arial"/>
          <w:color w:val="696969"/>
          <w:sz w:val="20"/>
          <w:szCs w:val="20"/>
        </w:rPr>
        <w:t>Review the below information for practice test and/or more information</w:t>
      </w:r>
    </w:p>
    <w:p w:rsidR="00411AEE" w:rsidRPr="00BD09EF" w:rsidRDefault="00411AEE" w:rsidP="00BD09EF">
      <w:pPr>
        <w:numPr>
          <w:ilvl w:val="0"/>
          <w:numId w:val="1"/>
        </w:numPr>
        <w:spacing w:before="100" w:beforeAutospacing="1" w:after="100" w:afterAutospacing="1" w:line="240" w:lineRule="auto"/>
        <w:rPr>
          <w:rFonts w:ascii="Verdana" w:eastAsia="Times New Roman" w:hAnsi="Verdana" w:cs="Arial"/>
          <w:color w:val="000080"/>
          <w:sz w:val="20"/>
          <w:szCs w:val="20"/>
        </w:rPr>
      </w:pPr>
      <w:r>
        <w:rPr>
          <w:rFonts w:ascii="Verdana" w:eastAsia="Times New Roman" w:hAnsi="Verdana" w:cs="Arial"/>
          <w:color w:val="696969"/>
          <w:sz w:val="20"/>
          <w:szCs w:val="20"/>
        </w:rPr>
        <w:t>Highlight any information that you have questions about and review with a mentor</w:t>
      </w:r>
    </w:p>
    <w:p w:rsidR="00BD09EF" w:rsidRDefault="00F05BB2">
      <w:hyperlink r:id="rId7" w:history="1">
        <w:r w:rsidRPr="00D56B80">
          <w:rPr>
            <w:rStyle w:val="Hyperlink"/>
          </w:rPr>
          <w:t>http://www.proprofs.com/quiz-sch</w:t>
        </w:r>
        <w:r w:rsidRPr="00D56B80">
          <w:rPr>
            <w:rStyle w:val="Hyperlink"/>
          </w:rPr>
          <w:t>o</w:t>
        </w:r>
        <w:r w:rsidRPr="00D56B80">
          <w:rPr>
            <w:rStyle w:val="Hyperlink"/>
          </w:rPr>
          <w:t>ol/search.php?search=EIPA&amp;type=recent</w:t>
        </w:r>
      </w:hyperlink>
    </w:p>
    <w:bookmarkStart w:id="0" w:name="_GoBack"/>
    <w:bookmarkEnd w:id="0"/>
    <w:p w:rsidR="007D109A" w:rsidRDefault="007D109A">
      <w:r>
        <w:fldChar w:fldCharType="begin"/>
      </w:r>
      <w:r>
        <w:instrText xml:space="preserve"> HYPERLINK "</w:instrText>
      </w:r>
      <w:r w:rsidRPr="007D109A">
        <w:instrText>https://www.unf.edu/interpreterproject/EIPA_written_prep.aspx</w:instrText>
      </w:r>
      <w:r>
        <w:instrText xml:space="preserve">" </w:instrText>
      </w:r>
      <w:r>
        <w:fldChar w:fldCharType="separate"/>
      </w:r>
      <w:r w:rsidRPr="00D56B80">
        <w:rPr>
          <w:rStyle w:val="Hyperlink"/>
        </w:rPr>
        <w:t>https://www.unf.edu/interpreterproject/EIPA_written_prep.aspx</w:t>
      </w:r>
      <w:r>
        <w:fldChar w:fldCharType="end"/>
      </w:r>
    </w:p>
    <w:p w:rsidR="00BD09EF" w:rsidRDefault="000F32DA">
      <w:hyperlink r:id="rId8" w:history="1">
        <w:r w:rsidR="00BD09EF" w:rsidRPr="0095659E">
          <w:rPr>
            <w:rStyle w:val="Hyperlink"/>
          </w:rPr>
          <w:t>http://www.unf.edu/uploadedFiles/initiatives/interpreterproject/EIPA%20pra</w:t>
        </w:r>
        <w:r w:rsidR="00BD09EF" w:rsidRPr="0095659E">
          <w:rPr>
            <w:rStyle w:val="Hyperlink"/>
          </w:rPr>
          <w:t>c</w:t>
        </w:r>
        <w:r w:rsidR="00BD09EF" w:rsidRPr="0095659E">
          <w:rPr>
            <w:rStyle w:val="Hyperlink"/>
          </w:rPr>
          <w:t>tice%20test.pdf</w:t>
        </w:r>
      </w:hyperlink>
      <w:r w:rsidR="00BD09EF">
        <w:t xml:space="preserve"> quiz</w:t>
      </w:r>
    </w:p>
    <w:p w:rsidR="00BD09EF" w:rsidRDefault="000F32DA">
      <w:hyperlink r:id="rId9" w:history="1">
        <w:r w:rsidR="00BD09EF" w:rsidRPr="0095659E">
          <w:rPr>
            <w:rStyle w:val="Hyperlink"/>
          </w:rPr>
          <w:t>http://www.unf.edu/uploadedFiles/initiatives/interprete</w:t>
        </w:r>
        <w:r w:rsidR="00BD09EF" w:rsidRPr="0095659E">
          <w:rPr>
            <w:rStyle w:val="Hyperlink"/>
          </w:rPr>
          <w:t>r</w:t>
        </w:r>
        <w:r w:rsidR="00BD09EF" w:rsidRPr="0095659E">
          <w:rPr>
            <w:rStyle w:val="Hyperlink"/>
          </w:rPr>
          <w:t>project/EIPA%20Practice%20Test%20Answers_Evan_Simon_Rev2014.pdf</w:t>
        </w:r>
      </w:hyperlink>
      <w:r w:rsidR="00BD09EF">
        <w:t xml:space="preserve"> answers</w:t>
      </w:r>
    </w:p>
    <w:p w:rsidR="00BD09EF" w:rsidRDefault="000F32DA">
      <w:hyperlink r:id="rId10" w:history="1">
        <w:r w:rsidR="00BD09EF" w:rsidRPr="0095659E">
          <w:rPr>
            <w:rStyle w:val="Hyperlink"/>
          </w:rPr>
          <w:t>https://quizlet.com/12272083/eipa-written-test-and-knowledge-standards-</w:t>
        </w:r>
        <w:r w:rsidR="00BD09EF" w:rsidRPr="0095659E">
          <w:rPr>
            <w:rStyle w:val="Hyperlink"/>
          </w:rPr>
          <w:t>f</w:t>
        </w:r>
        <w:r w:rsidR="00BD09EF" w:rsidRPr="0095659E">
          <w:rPr>
            <w:rStyle w:val="Hyperlink"/>
          </w:rPr>
          <w:t>lash-cards/</w:t>
        </w:r>
      </w:hyperlink>
    </w:p>
    <w:p w:rsidR="00BD09EF" w:rsidRDefault="000F32DA">
      <w:hyperlink r:id="rId11" w:history="1">
        <w:r w:rsidR="00BD09EF" w:rsidRPr="0095659E">
          <w:rPr>
            <w:rStyle w:val="Hyperlink"/>
          </w:rPr>
          <w:t>https://www.surveymonkey.c</w:t>
        </w:r>
        <w:r w:rsidR="00BD09EF" w:rsidRPr="0095659E">
          <w:rPr>
            <w:rStyle w:val="Hyperlink"/>
          </w:rPr>
          <w:t>o</w:t>
        </w:r>
        <w:r w:rsidR="00BD09EF" w:rsidRPr="0095659E">
          <w:rPr>
            <w:rStyle w:val="Hyperlink"/>
          </w:rPr>
          <w:t>m/r/?sm=80ZRLZye%2feux53Kene7LNQ%3d%3d</w:t>
        </w:r>
      </w:hyperlink>
    </w:p>
    <w:sectPr w:rsidR="00BD09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5113E"/>
    <w:multiLevelType w:val="multilevel"/>
    <w:tmpl w:val="3638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EF"/>
    <w:rsid w:val="000F32DA"/>
    <w:rsid w:val="0027629B"/>
    <w:rsid w:val="00411AEE"/>
    <w:rsid w:val="0054526B"/>
    <w:rsid w:val="007D109A"/>
    <w:rsid w:val="00BD09EF"/>
    <w:rsid w:val="00F05BB2"/>
    <w:rsid w:val="00FD3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E4BFC"/>
  <w15:docId w15:val="{3A40A406-AEA1-4E6D-817B-814DA5DA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9EF"/>
    <w:rPr>
      <w:color w:val="0000FF" w:themeColor="hyperlink"/>
      <w:u w:val="single"/>
    </w:rPr>
  </w:style>
  <w:style w:type="paragraph" w:styleId="BalloonText">
    <w:name w:val="Balloon Text"/>
    <w:basedOn w:val="Normal"/>
    <w:link w:val="BalloonTextChar"/>
    <w:uiPriority w:val="99"/>
    <w:semiHidden/>
    <w:unhideWhenUsed/>
    <w:rsid w:val="00FD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D30"/>
    <w:rPr>
      <w:rFonts w:ascii="Tahoma" w:hAnsi="Tahoma" w:cs="Tahoma"/>
      <w:sz w:val="16"/>
      <w:szCs w:val="16"/>
    </w:rPr>
  </w:style>
  <w:style w:type="character" w:styleId="FollowedHyperlink">
    <w:name w:val="FollowedHyperlink"/>
    <w:basedOn w:val="DefaultParagraphFont"/>
    <w:uiPriority w:val="99"/>
    <w:semiHidden/>
    <w:unhideWhenUsed/>
    <w:rsid w:val="00F05B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75249">
      <w:bodyDiv w:val="1"/>
      <w:marLeft w:val="0"/>
      <w:marRight w:val="0"/>
      <w:marTop w:val="0"/>
      <w:marBottom w:val="0"/>
      <w:divBdr>
        <w:top w:val="none" w:sz="0" w:space="0" w:color="auto"/>
        <w:left w:val="none" w:sz="0" w:space="0" w:color="auto"/>
        <w:bottom w:val="none" w:sz="0" w:space="0" w:color="auto"/>
        <w:right w:val="none" w:sz="0" w:space="0" w:color="auto"/>
      </w:divBdr>
      <w:divsChild>
        <w:div w:id="768813636">
          <w:marLeft w:val="0"/>
          <w:marRight w:val="0"/>
          <w:marTop w:val="0"/>
          <w:marBottom w:val="0"/>
          <w:divBdr>
            <w:top w:val="none" w:sz="0" w:space="0" w:color="auto"/>
            <w:left w:val="none" w:sz="0" w:space="0" w:color="auto"/>
            <w:bottom w:val="none" w:sz="0" w:space="0" w:color="auto"/>
            <w:right w:val="none" w:sz="0" w:space="0" w:color="auto"/>
          </w:divBdr>
        </w:div>
        <w:div w:id="64644667">
          <w:marLeft w:val="0"/>
          <w:marRight w:val="0"/>
          <w:marTop w:val="0"/>
          <w:marBottom w:val="0"/>
          <w:divBdr>
            <w:top w:val="none" w:sz="0" w:space="0" w:color="auto"/>
            <w:left w:val="none" w:sz="0" w:space="0" w:color="auto"/>
            <w:bottom w:val="none" w:sz="0" w:space="0" w:color="auto"/>
            <w:right w:val="none" w:sz="0" w:space="0" w:color="auto"/>
          </w:divBdr>
          <w:divsChild>
            <w:div w:id="406539892">
              <w:marLeft w:val="0"/>
              <w:marRight w:val="0"/>
              <w:marTop w:val="0"/>
              <w:marBottom w:val="0"/>
              <w:divBdr>
                <w:top w:val="none" w:sz="0" w:space="0" w:color="auto"/>
                <w:left w:val="none" w:sz="0" w:space="0" w:color="auto"/>
                <w:bottom w:val="none" w:sz="0" w:space="0" w:color="auto"/>
                <w:right w:val="none" w:sz="0" w:space="0" w:color="auto"/>
              </w:divBdr>
            </w:div>
            <w:div w:id="1717510258">
              <w:marLeft w:val="0"/>
              <w:marRight w:val="0"/>
              <w:marTop w:val="0"/>
              <w:marBottom w:val="0"/>
              <w:divBdr>
                <w:top w:val="none" w:sz="0" w:space="0" w:color="auto"/>
                <w:left w:val="none" w:sz="0" w:space="0" w:color="auto"/>
                <w:bottom w:val="none" w:sz="0" w:space="0" w:color="auto"/>
                <w:right w:val="none" w:sz="0" w:space="0" w:color="auto"/>
              </w:divBdr>
            </w:div>
            <w:div w:id="557134908">
              <w:marLeft w:val="0"/>
              <w:marRight w:val="0"/>
              <w:marTop w:val="0"/>
              <w:marBottom w:val="0"/>
              <w:divBdr>
                <w:top w:val="none" w:sz="0" w:space="0" w:color="auto"/>
                <w:left w:val="none" w:sz="0" w:space="0" w:color="auto"/>
                <w:bottom w:val="none" w:sz="0" w:space="0" w:color="auto"/>
                <w:right w:val="none" w:sz="0" w:space="0" w:color="auto"/>
              </w:divBdr>
              <w:divsChild>
                <w:div w:id="1806896556">
                  <w:marLeft w:val="0"/>
                  <w:marRight w:val="0"/>
                  <w:marTop w:val="0"/>
                  <w:marBottom w:val="0"/>
                  <w:divBdr>
                    <w:top w:val="none" w:sz="0" w:space="0" w:color="auto"/>
                    <w:left w:val="none" w:sz="0" w:space="0" w:color="auto"/>
                    <w:bottom w:val="none" w:sz="0" w:space="0" w:color="auto"/>
                    <w:right w:val="none" w:sz="0" w:space="0" w:color="auto"/>
                  </w:divBdr>
                </w:div>
                <w:div w:id="2087222402">
                  <w:marLeft w:val="0"/>
                  <w:marRight w:val="0"/>
                  <w:marTop w:val="0"/>
                  <w:marBottom w:val="0"/>
                  <w:divBdr>
                    <w:top w:val="none" w:sz="0" w:space="0" w:color="auto"/>
                    <w:left w:val="none" w:sz="0" w:space="0" w:color="auto"/>
                    <w:bottom w:val="none" w:sz="0" w:space="0" w:color="auto"/>
                    <w:right w:val="none" w:sz="0" w:space="0" w:color="auto"/>
                  </w:divBdr>
                </w:div>
                <w:div w:id="961111819">
                  <w:marLeft w:val="0"/>
                  <w:marRight w:val="0"/>
                  <w:marTop w:val="0"/>
                  <w:marBottom w:val="0"/>
                  <w:divBdr>
                    <w:top w:val="none" w:sz="0" w:space="0" w:color="auto"/>
                    <w:left w:val="none" w:sz="0" w:space="0" w:color="auto"/>
                    <w:bottom w:val="none" w:sz="0" w:space="0" w:color="auto"/>
                    <w:right w:val="none" w:sz="0" w:space="0" w:color="auto"/>
                  </w:divBdr>
                </w:div>
                <w:div w:id="1234319607">
                  <w:marLeft w:val="0"/>
                  <w:marRight w:val="0"/>
                  <w:marTop w:val="0"/>
                  <w:marBottom w:val="0"/>
                  <w:divBdr>
                    <w:top w:val="none" w:sz="0" w:space="0" w:color="auto"/>
                    <w:left w:val="none" w:sz="0" w:space="0" w:color="auto"/>
                    <w:bottom w:val="none" w:sz="0" w:space="0" w:color="auto"/>
                    <w:right w:val="none" w:sz="0" w:space="0" w:color="auto"/>
                  </w:divBdr>
                </w:div>
                <w:div w:id="2090157708">
                  <w:marLeft w:val="0"/>
                  <w:marRight w:val="0"/>
                  <w:marTop w:val="0"/>
                  <w:marBottom w:val="0"/>
                  <w:divBdr>
                    <w:top w:val="none" w:sz="0" w:space="0" w:color="auto"/>
                    <w:left w:val="none" w:sz="0" w:space="0" w:color="auto"/>
                    <w:bottom w:val="none" w:sz="0" w:space="0" w:color="auto"/>
                    <w:right w:val="none" w:sz="0" w:space="0" w:color="auto"/>
                  </w:divBdr>
                </w:div>
                <w:div w:id="61755293">
                  <w:marLeft w:val="0"/>
                  <w:marRight w:val="0"/>
                  <w:marTop w:val="0"/>
                  <w:marBottom w:val="0"/>
                  <w:divBdr>
                    <w:top w:val="none" w:sz="0" w:space="0" w:color="auto"/>
                    <w:left w:val="none" w:sz="0" w:space="0" w:color="auto"/>
                    <w:bottom w:val="none" w:sz="0" w:space="0" w:color="auto"/>
                    <w:right w:val="none" w:sz="0" w:space="0" w:color="auto"/>
                  </w:divBdr>
                </w:div>
                <w:div w:id="17369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f.edu/uploadedFiles/initiatives/interpreterproject/EIPA%20practice%20te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oprofs.com/quiz-school/search.php?search=EIPA&amp;type=rec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ssroominterpreting.org/EIPA/guidelines/index.asp" TargetMode="External"/><Relationship Id="rId11" Type="http://schemas.openxmlformats.org/officeDocument/2006/relationships/hyperlink" Target="https://www.surveymonkey.com/r/?sm=80ZRLZye%2feux53Kene7LNQ%3d%3d" TargetMode="External"/><Relationship Id="rId5" Type="http://schemas.openxmlformats.org/officeDocument/2006/relationships/hyperlink" Target="http://www.classroominterpreting.org/EIPA/standards/contentstandards.asp" TargetMode="External"/><Relationship Id="rId10" Type="http://schemas.openxmlformats.org/officeDocument/2006/relationships/hyperlink" Target="https://quizlet.com/12272083/eipa-written-test-and-knowledge-standards-flash-cards/" TargetMode="External"/><Relationship Id="rId4" Type="http://schemas.openxmlformats.org/officeDocument/2006/relationships/webSettings" Target="webSettings.xml"/><Relationship Id="rId9" Type="http://schemas.openxmlformats.org/officeDocument/2006/relationships/hyperlink" Target="http://www.unf.edu/uploadedFiles/initiatives/interpreterproject/EIPA%20Practice%20Test%20Answers_Evan_Simon_Rev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SOESD</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Pierce</dc:creator>
  <cp:lastModifiedBy>Korry Cross</cp:lastModifiedBy>
  <cp:revision>3</cp:revision>
  <cp:lastPrinted>2015-05-04T17:22:00Z</cp:lastPrinted>
  <dcterms:created xsi:type="dcterms:W3CDTF">2015-05-04T17:44:00Z</dcterms:created>
  <dcterms:modified xsi:type="dcterms:W3CDTF">2016-03-10T19:23:00Z</dcterms:modified>
</cp:coreProperties>
</file>