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091B" w:rsidRPr="0012407A" w:rsidRDefault="00850705">
      <w:pPr>
        <w:rPr>
          <w:b/>
          <w:sz w:val="24"/>
          <w:szCs w:val="24"/>
          <w:u w:val="single"/>
        </w:rPr>
      </w:pPr>
      <w:r w:rsidRPr="0012407A">
        <w:rPr>
          <w:b/>
          <w:sz w:val="24"/>
          <w:szCs w:val="24"/>
          <w:u w:val="single"/>
        </w:rPr>
        <w:t>Protocol for Physical Distancing and Protection</w:t>
      </w:r>
    </w:p>
    <w:p w14:paraId="00000002" w14:textId="3E7D2607" w:rsidR="0095091B" w:rsidRDefault="008507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Protocol must specify how physical distancing requirements will be maintained in classrooms, hallways, restrooms; at arrival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and dismissal, meal times, recess, time between classes, and assemblies.</w:t>
      </w:r>
      <w:r w:rsidR="0012407A">
        <w:rPr>
          <w:i/>
          <w:color w:val="000000"/>
        </w:rPr>
        <w:t xml:space="preserve">  Support physical distancing in all daily activities and instruction, maintaining at least six feet between individuals to the maximum extent possible.</w:t>
      </w:r>
    </w:p>
    <w:p w14:paraId="00000003" w14:textId="1C3FFA0A" w:rsidR="0095091B" w:rsidRDefault="00124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Minimum of </w:t>
      </w:r>
      <w:r w:rsidR="00850705">
        <w:rPr>
          <w:color w:val="000000"/>
        </w:rPr>
        <w:t xml:space="preserve">35 </w:t>
      </w:r>
      <w:proofErr w:type="spellStart"/>
      <w:r w:rsidR="00850705">
        <w:rPr>
          <w:color w:val="000000"/>
        </w:rPr>
        <w:t>sq</w:t>
      </w:r>
      <w:proofErr w:type="spellEnd"/>
      <w:r w:rsidR="00850705">
        <w:rPr>
          <w:color w:val="000000"/>
        </w:rPr>
        <w:t xml:space="preserve"> ft per person (not just students) in a room</w:t>
      </w:r>
    </w:p>
    <w:p w14:paraId="00000004" w14:textId="5361D29C" w:rsidR="0095091B" w:rsidRDefault="008507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6 feet between people (</w:t>
      </w:r>
      <w:r w:rsidR="0012407A">
        <w:rPr>
          <w:color w:val="000000"/>
        </w:rPr>
        <w:t>to the maximum extent possible</w:t>
      </w:r>
      <w:r>
        <w:rPr>
          <w:color w:val="000000"/>
        </w:rPr>
        <w:t>)</w:t>
      </w:r>
    </w:p>
    <w:p w14:paraId="00000005" w14:textId="77777777" w:rsidR="0095091B" w:rsidRDefault="008507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Minimizing interactions between cohorts</w:t>
      </w:r>
    </w:p>
    <w:p w14:paraId="00000006" w14:textId="1C0AFDA0" w:rsidR="0095091B" w:rsidRDefault="008507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Physical distancing in classrooms, hallways, restrooms, arrival and dismissal, meals, recess, passing times, assemblies</w:t>
      </w:r>
      <w:r w:rsidR="0012407A">
        <w:rPr>
          <w:color w:val="000000"/>
        </w:rPr>
        <w:t xml:space="preserve"> </w:t>
      </w:r>
    </w:p>
    <w:p w14:paraId="00000007" w14:textId="6CB09194" w:rsidR="0095091B" w:rsidRDefault="008507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This are</w:t>
      </w:r>
      <w:r>
        <w:rPr>
          <w:color w:val="000000"/>
        </w:rPr>
        <w:t>a is also where one would talk about different schedules, such as A/B rotating, or all day, but in one cohort while in the building.  This would be district and building specific</w:t>
      </w:r>
      <w:r w:rsidR="0012407A">
        <w:rPr>
          <w:color w:val="000000"/>
        </w:rPr>
        <w:t>.</w:t>
      </w:r>
    </w:p>
    <w:p w14:paraId="00000008" w14:textId="77777777" w:rsidR="0095091B" w:rsidRDefault="009509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14:paraId="00000009" w14:textId="77777777" w:rsidR="0095091B" w:rsidRDefault="00850705">
      <w:pPr>
        <w:rPr>
          <w:u w:val="single"/>
        </w:rPr>
      </w:pPr>
      <w:r>
        <w:rPr>
          <w:u w:val="single"/>
        </w:rPr>
        <w:t>Examples:</w:t>
      </w:r>
    </w:p>
    <w:p w14:paraId="0000000A" w14:textId="75C7DEC0" w:rsidR="0095091B" w:rsidRDefault="00850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Rooms were measured for usable space (not including student desks)</w:t>
      </w:r>
      <w:r>
        <w:rPr>
          <w:color w:val="000000"/>
        </w:rPr>
        <w:t xml:space="preserve"> and labeled via a school map how many people can be in the specific rooms. </w:t>
      </w:r>
      <w:r w:rsidR="0012407A">
        <w:rPr>
          <w:color w:val="000000"/>
        </w:rPr>
        <w:t xml:space="preserve">Signs with the maximum people capacity </w:t>
      </w:r>
      <w:r>
        <w:rPr>
          <w:color w:val="000000"/>
        </w:rPr>
        <w:t>are</w:t>
      </w:r>
      <w:r w:rsidR="0012407A">
        <w:rPr>
          <w:color w:val="000000"/>
        </w:rPr>
        <w:t xml:space="preserve"> posted at the entry to each room.  </w:t>
      </w:r>
      <w:r>
        <w:rPr>
          <w:color w:val="000000"/>
        </w:rPr>
        <w:t>Students were then assigned appropriately.</w:t>
      </w:r>
    </w:p>
    <w:p w14:paraId="0000000B" w14:textId="7C001843" w:rsidR="0095091B" w:rsidRDefault="00850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Cohort Interaction is monitored to minimize interactions by the following</w:t>
      </w:r>
      <w:r w:rsidR="0012407A">
        <w:rPr>
          <w:color w:val="000000"/>
        </w:rPr>
        <w:t xml:space="preserve"> (this is not an exhaustive list)</w:t>
      </w:r>
      <w:r>
        <w:rPr>
          <w:color w:val="000000"/>
        </w:rPr>
        <w:t>:</w:t>
      </w:r>
    </w:p>
    <w:p w14:paraId="0000000C" w14:textId="77777777" w:rsidR="0095091B" w:rsidRDefault="008507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Each class has a different break time during the school day.</w:t>
      </w:r>
    </w:p>
    <w:p w14:paraId="0000000D" w14:textId="77777777" w:rsidR="0095091B" w:rsidRDefault="008507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Each cohort has a different release time to have recess.</w:t>
      </w:r>
    </w:p>
    <w:p w14:paraId="0000000E" w14:textId="77777777" w:rsidR="0095091B" w:rsidRDefault="008507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Cohorts are assigned entry points into the school for their screening.</w:t>
      </w:r>
    </w:p>
    <w:p w14:paraId="0000000F" w14:textId="2AAFCE75" w:rsidR="0095091B" w:rsidRPr="0012407A" w:rsidRDefault="008507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Cohorts remain in their classroom while the subject matter teachers move between classrooms.</w:t>
      </w:r>
    </w:p>
    <w:p w14:paraId="35902BC2" w14:textId="23BC0A38" w:rsidR="0012407A" w:rsidRDefault="001240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Each cohort has an assigned bathroom and no shared bathroom pass is used.</w:t>
      </w:r>
    </w:p>
    <w:p w14:paraId="00000010" w14:textId="77777777" w:rsidR="0095091B" w:rsidRDefault="00850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Hallways are monitored for cohort i</w:t>
      </w:r>
      <w:r>
        <w:rPr>
          <w:color w:val="000000"/>
        </w:rPr>
        <w:t xml:space="preserve">nteraction.  </w:t>
      </w:r>
    </w:p>
    <w:p w14:paraId="00000011" w14:textId="77777777" w:rsidR="0095091B" w:rsidRDefault="008507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Signs created to show hallway traffic flow</w:t>
      </w:r>
    </w:p>
    <w:p w14:paraId="00000012" w14:textId="77777777" w:rsidR="0095091B" w:rsidRDefault="008507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Taped arrows on floors showing traffic flow and </w:t>
      </w:r>
      <w:proofErr w:type="gramStart"/>
      <w:r>
        <w:rPr>
          <w:color w:val="000000"/>
        </w:rPr>
        <w:t>6 foot</w:t>
      </w:r>
      <w:proofErr w:type="gramEnd"/>
      <w:r>
        <w:rPr>
          <w:color w:val="000000"/>
        </w:rPr>
        <w:t xml:space="preserve"> distance guidelines while in the hallway. </w:t>
      </w:r>
    </w:p>
    <w:p w14:paraId="00000013" w14:textId="77777777" w:rsidR="0095091B" w:rsidRDefault="00850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 cohorts move to other classrooms, see plan for new cleaning protocols in each room between cohort </w:t>
      </w:r>
      <w:r>
        <w:rPr>
          <w:color w:val="000000"/>
        </w:rPr>
        <w:t>use.</w:t>
      </w:r>
    </w:p>
    <w:p w14:paraId="00000014" w14:textId="77777777" w:rsidR="0095091B" w:rsidRDefault="00850705" w:rsidP="00850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Each cohort is dismissed separately for bus loading so less interaction in hallways.</w:t>
      </w:r>
    </w:p>
    <w:p w14:paraId="00000015" w14:textId="77777777" w:rsidR="0095091B" w:rsidRDefault="00850705" w:rsidP="00850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s9a8vbk7d41" w:colFirst="0" w:colLast="0"/>
      <w:bookmarkEnd w:id="1"/>
      <w:r>
        <w:t>There will be no in person assemblies for the first half of the school year. Any group presentations will be broadcast through the use of webcams to each classroom.</w:t>
      </w:r>
    </w:p>
    <w:p w14:paraId="00000016" w14:textId="77777777" w:rsidR="0095091B" w:rsidRDefault="0095091B"/>
    <w:p w14:paraId="00000017" w14:textId="77777777" w:rsidR="0095091B" w:rsidRDefault="0095091B">
      <w:bookmarkStart w:id="2" w:name="_GoBack"/>
      <w:bookmarkEnd w:id="2"/>
    </w:p>
    <w:sectPr w:rsidR="009509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380"/>
    <w:multiLevelType w:val="multilevel"/>
    <w:tmpl w:val="AEE2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E126E7"/>
    <w:multiLevelType w:val="multilevel"/>
    <w:tmpl w:val="3F983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1B"/>
    <w:rsid w:val="0012407A"/>
    <w:rsid w:val="002F04E1"/>
    <w:rsid w:val="00850705"/>
    <w:rsid w:val="009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6D9D"/>
  <w15:docId w15:val="{6FEF8BFC-E446-48BC-B2A3-39D055B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24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16FcVl/sCVGoLqdPltNeqw3UA==">AMUW2mVMGhmvqys7uvFNhiUFd1M4f4Hm0IAueNQ8QWR5hJ1gPUYHo+7hLHMiS5mI+glMxw2d9aSjZPpg7BKjEnd346ctMmQfAkT0H5AEyKT0rwdXMZJ8ji18CUkYkjceEwoZNcUpBd8Fm1fF2mtUNDdB48v+5Bt7fg==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Griffith</dc:creator>
  <cp:lastModifiedBy>tanya_frisendahl</cp:lastModifiedBy>
  <cp:revision>4</cp:revision>
  <dcterms:created xsi:type="dcterms:W3CDTF">2020-07-22T16:02:00Z</dcterms:created>
  <dcterms:modified xsi:type="dcterms:W3CDTF">2020-07-24T17:21:00Z</dcterms:modified>
</cp:coreProperties>
</file>